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13" w:rsidRDefault="000A0A13" w:rsidP="000A0A13">
      <w:pPr>
        <w:tabs>
          <w:tab w:val="left" w:pos="851"/>
        </w:tabs>
        <w:ind w:left="567" w:right="-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</w:t>
      </w:r>
      <w:r>
        <w:rPr>
          <w:rFonts w:eastAsia="Calibri"/>
          <w:sz w:val="24"/>
          <w:szCs w:val="24"/>
          <w:lang w:eastAsia="en-US"/>
        </w:rPr>
        <w:t xml:space="preserve">еречень используемых программ элективных курсов </w:t>
      </w:r>
      <w:proofErr w:type="spellStart"/>
      <w:r>
        <w:rPr>
          <w:rFonts w:eastAsia="Calibri"/>
          <w:sz w:val="24"/>
          <w:szCs w:val="24"/>
          <w:lang w:eastAsia="en-US"/>
        </w:rPr>
        <w:t>предпрофильной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подготовки на 1 полугодие 2017-2018 учебный год:</w:t>
      </w:r>
      <w:bookmarkStart w:id="0" w:name="_GoBack"/>
      <w:bookmarkEnd w:id="0"/>
    </w:p>
    <w:p w:rsidR="000A0A13" w:rsidRDefault="000A0A13" w:rsidP="000A0A13">
      <w:pPr>
        <w:tabs>
          <w:tab w:val="left" w:pos="851"/>
        </w:tabs>
        <w:ind w:left="567" w:right="-427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3799"/>
        <w:gridCol w:w="2137"/>
        <w:gridCol w:w="2988"/>
      </w:tblGrid>
      <w:tr w:rsidR="000A0A13" w:rsidTr="000A0A13">
        <w:trPr>
          <w:trHeight w:val="42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 курса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0A0A13" w:rsidTr="000A0A13">
        <w:trPr>
          <w:trHeight w:val="5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3" w:rsidRDefault="000A0A13" w:rsidP="000A0A13">
            <w:pPr>
              <w:numPr>
                <w:ilvl w:val="0"/>
                <w:numId w:val="10"/>
              </w:numPr>
              <w:tabs>
                <w:tab w:val="left" w:pos="2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выбор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курс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Тохтуева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0A0A13" w:rsidTr="000A0A13">
        <w:trPr>
          <w:trHeight w:val="5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3" w:rsidRDefault="000A0A13" w:rsidP="000A0A13">
            <w:pPr>
              <w:numPr>
                <w:ilvl w:val="0"/>
                <w:numId w:val="10"/>
              </w:numPr>
              <w:tabs>
                <w:tab w:val="left" w:pos="2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– гражданин РФ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Гатиятуллина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</w:tr>
      <w:tr w:rsidR="000A0A13" w:rsidTr="000A0A13">
        <w:trPr>
          <w:trHeight w:val="5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3" w:rsidRDefault="000A0A13" w:rsidP="000A0A13">
            <w:pPr>
              <w:numPr>
                <w:ilvl w:val="0"/>
                <w:numId w:val="10"/>
              </w:numPr>
              <w:tabs>
                <w:tab w:val="left" w:pos="2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общество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Е.К.</w:t>
            </w:r>
          </w:p>
        </w:tc>
      </w:tr>
      <w:tr w:rsidR="000A0A13" w:rsidTr="000A0A13">
        <w:trPr>
          <w:trHeight w:val="5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3" w:rsidRDefault="000A0A13" w:rsidP="000A0A13">
            <w:pPr>
              <w:numPr>
                <w:ilvl w:val="0"/>
                <w:numId w:val="10"/>
              </w:numPr>
              <w:tabs>
                <w:tab w:val="left" w:pos="2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в примерах и задачах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Г.А.</w:t>
            </w:r>
          </w:p>
        </w:tc>
      </w:tr>
      <w:tr w:rsidR="000A0A13" w:rsidTr="000A0A13">
        <w:trPr>
          <w:trHeight w:val="5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3" w:rsidRDefault="000A0A13" w:rsidP="000A0A13">
            <w:pPr>
              <w:numPr>
                <w:ilvl w:val="0"/>
                <w:numId w:val="10"/>
              </w:numPr>
              <w:tabs>
                <w:tab w:val="left" w:pos="2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нестандартных задач по информатике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Скрябина Н.С.</w:t>
            </w:r>
          </w:p>
        </w:tc>
      </w:tr>
      <w:tr w:rsidR="000A0A13" w:rsidTr="000A0A13">
        <w:trPr>
          <w:trHeight w:val="5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3" w:rsidRDefault="000A0A13" w:rsidP="000A0A13">
            <w:pPr>
              <w:numPr>
                <w:ilvl w:val="0"/>
                <w:numId w:val="10"/>
              </w:numPr>
              <w:tabs>
                <w:tab w:val="left" w:pos="2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геометрии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Хатыпова</w:t>
            </w:r>
            <w:proofErr w:type="spellEnd"/>
            <w:r>
              <w:rPr>
                <w:sz w:val="24"/>
                <w:szCs w:val="24"/>
              </w:rPr>
              <w:t xml:space="preserve"> Н.Х.</w:t>
            </w:r>
          </w:p>
        </w:tc>
      </w:tr>
      <w:tr w:rsidR="000A0A13" w:rsidTr="000A0A13">
        <w:trPr>
          <w:trHeight w:val="5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3" w:rsidRDefault="000A0A13" w:rsidP="000A0A13">
            <w:pPr>
              <w:numPr>
                <w:ilvl w:val="0"/>
                <w:numId w:val="10"/>
              </w:numPr>
              <w:tabs>
                <w:tab w:val="left" w:pos="2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Печкина О.Р.</w:t>
            </w:r>
          </w:p>
        </w:tc>
      </w:tr>
      <w:tr w:rsidR="000A0A13" w:rsidTr="000A0A13">
        <w:trPr>
          <w:trHeight w:val="5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3" w:rsidRDefault="000A0A13" w:rsidP="000A0A13">
            <w:pPr>
              <w:numPr>
                <w:ilvl w:val="0"/>
                <w:numId w:val="10"/>
              </w:numPr>
              <w:tabs>
                <w:tab w:val="left" w:pos="2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экономику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Елохова В.А.</w:t>
            </w:r>
          </w:p>
        </w:tc>
      </w:tr>
      <w:tr w:rsidR="000A0A13" w:rsidTr="000A0A13">
        <w:trPr>
          <w:trHeight w:val="5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13" w:rsidRDefault="000A0A13" w:rsidP="000A0A13">
            <w:pPr>
              <w:numPr>
                <w:ilvl w:val="0"/>
                <w:numId w:val="10"/>
              </w:numPr>
              <w:tabs>
                <w:tab w:val="left" w:pos="251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расчетных задач повышенного уровня сложности с производственным содержанием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13" w:rsidRDefault="000A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Шилоносова Е.Л.</w:t>
            </w:r>
          </w:p>
        </w:tc>
      </w:tr>
    </w:tbl>
    <w:p w:rsidR="000A0A13" w:rsidRDefault="000A0A13" w:rsidP="000A0A13">
      <w:pPr>
        <w:ind w:firstLine="567"/>
        <w:jc w:val="both"/>
        <w:rPr>
          <w:sz w:val="24"/>
        </w:rPr>
      </w:pPr>
    </w:p>
    <w:p w:rsidR="00C14B16" w:rsidRDefault="00C14B16"/>
    <w:sectPr w:rsidR="00C1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EBF6E658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354721A9"/>
    <w:multiLevelType w:val="hybridMultilevel"/>
    <w:tmpl w:val="2744E734"/>
    <w:lvl w:ilvl="0" w:tplc="650A90AA">
      <w:start w:val="1"/>
      <w:numFmt w:val="decimal"/>
      <w:lvlText w:val="%1"/>
      <w:lvlJc w:val="left"/>
      <w:pPr>
        <w:ind w:left="601" w:hanging="360"/>
      </w:pPr>
    </w:lvl>
    <w:lvl w:ilvl="1" w:tplc="04190019">
      <w:start w:val="1"/>
      <w:numFmt w:val="lowerLetter"/>
      <w:lvlText w:val="%2."/>
      <w:lvlJc w:val="left"/>
      <w:pPr>
        <w:ind w:left="1321" w:hanging="360"/>
      </w:pPr>
    </w:lvl>
    <w:lvl w:ilvl="2" w:tplc="0419001B">
      <w:start w:val="1"/>
      <w:numFmt w:val="lowerRoman"/>
      <w:lvlText w:val="%3."/>
      <w:lvlJc w:val="right"/>
      <w:pPr>
        <w:ind w:left="2041" w:hanging="180"/>
      </w:pPr>
    </w:lvl>
    <w:lvl w:ilvl="3" w:tplc="0419000F">
      <w:start w:val="1"/>
      <w:numFmt w:val="decimal"/>
      <w:lvlText w:val="%4."/>
      <w:lvlJc w:val="left"/>
      <w:pPr>
        <w:ind w:left="2761" w:hanging="360"/>
      </w:pPr>
    </w:lvl>
    <w:lvl w:ilvl="4" w:tplc="04190019">
      <w:start w:val="1"/>
      <w:numFmt w:val="lowerLetter"/>
      <w:lvlText w:val="%5."/>
      <w:lvlJc w:val="left"/>
      <w:pPr>
        <w:ind w:left="3481" w:hanging="360"/>
      </w:pPr>
    </w:lvl>
    <w:lvl w:ilvl="5" w:tplc="0419001B">
      <w:start w:val="1"/>
      <w:numFmt w:val="lowerRoman"/>
      <w:lvlText w:val="%6."/>
      <w:lvlJc w:val="right"/>
      <w:pPr>
        <w:ind w:left="4201" w:hanging="180"/>
      </w:pPr>
    </w:lvl>
    <w:lvl w:ilvl="6" w:tplc="0419000F">
      <w:start w:val="1"/>
      <w:numFmt w:val="decimal"/>
      <w:lvlText w:val="%7."/>
      <w:lvlJc w:val="left"/>
      <w:pPr>
        <w:ind w:left="4921" w:hanging="360"/>
      </w:pPr>
    </w:lvl>
    <w:lvl w:ilvl="7" w:tplc="04190019">
      <w:start w:val="1"/>
      <w:numFmt w:val="lowerLetter"/>
      <w:lvlText w:val="%8."/>
      <w:lvlJc w:val="left"/>
      <w:pPr>
        <w:ind w:left="5641" w:hanging="360"/>
      </w:pPr>
    </w:lvl>
    <w:lvl w:ilvl="8" w:tplc="0419001B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6D64626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B7"/>
    <w:rsid w:val="000A0A13"/>
    <w:rsid w:val="00BC30B7"/>
    <w:rsid w:val="00C14B16"/>
    <w:rsid w:val="00D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D2A24"/>
    <w:pPr>
      <w:keepNext/>
      <w:keepLines/>
      <w:spacing w:before="60" w:after="12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DD2A24"/>
    <w:pPr>
      <w:keepNext/>
      <w:keepLines/>
      <w:numPr>
        <w:ilvl w:val="1"/>
        <w:numId w:val="8"/>
      </w:numPr>
      <w:spacing w:before="240" w:after="120"/>
      <w:jc w:val="both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D2A24"/>
    <w:pPr>
      <w:keepNext/>
      <w:keepLines/>
      <w:numPr>
        <w:ilvl w:val="2"/>
        <w:numId w:val="8"/>
      </w:numPr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D2A24"/>
    <w:pPr>
      <w:keepNext/>
      <w:keepLines/>
      <w:numPr>
        <w:ilvl w:val="3"/>
        <w:numId w:val="8"/>
      </w:numPr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D2A24"/>
    <w:pPr>
      <w:keepNext/>
      <w:keepLines/>
      <w:numPr>
        <w:ilvl w:val="4"/>
        <w:numId w:val="8"/>
      </w:numPr>
      <w:spacing w:before="200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DD2A24"/>
    <w:pPr>
      <w:keepNext/>
      <w:keepLines/>
      <w:numPr>
        <w:ilvl w:val="5"/>
        <w:numId w:val="8"/>
      </w:numPr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DD2A24"/>
    <w:pPr>
      <w:keepNext/>
      <w:keepLines/>
      <w:numPr>
        <w:ilvl w:val="6"/>
        <w:numId w:val="8"/>
      </w:numPr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D2A24"/>
    <w:pPr>
      <w:keepNext/>
      <w:keepLines/>
      <w:numPr>
        <w:ilvl w:val="7"/>
        <w:numId w:val="8"/>
      </w:numPr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DD2A2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 ГОСТ"/>
    <w:basedOn w:val="a"/>
    <w:link w:val="a4"/>
    <w:autoRedefine/>
    <w:qFormat/>
    <w:rsid w:val="00DD2A24"/>
    <w:pPr>
      <w:keepNext/>
      <w:spacing w:line="360" w:lineRule="auto"/>
      <w:ind w:firstLine="709"/>
      <w:jc w:val="center"/>
    </w:pPr>
    <w:rPr>
      <w:color w:val="000000"/>
      <w:sz w:val="24"/>
      <w:szCs w:val="24"/>
    </w:rPr>
  </w:style>
  <w:style w:type="character" w:customStyle="1" w:styleId="a4">
    <w:name w:val="Текст по ГОСТ Знак"/>
    <w:link w:val="a3"/>
    <w:rsid w:val="00DD2A2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DD2A24"/>
    <w:p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Cs w:val="28"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D2A24"/>
    <w:rPr>
      <w:rFonts w:ascii="Times New Roman" w:eastAsiaTheme="majorEastAsia" w:hAnsi="Times New Roman" w:cstheme="majorBidi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DD2A24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2A2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D2A2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D2A2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D2A2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D2A2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D2A2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D2A2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DD2A24"/>
    <w:pPr>
      <w:jc w:val="both"/>
    </w:pPr>
    <w:rPr>
      <w:rFonts w:eastAsia="Calibri"/>
      <w:b/>
      <w:bCs/>
      <w:color w:val="4F81BD"/>
      <w:sz w:val="18"/>
      <w:szCs w:val="18"/>
    </w:rPr>
  </w:style>
  <w:style w:type="paragraph" w:styleId="a6">
    <w:name w:val="No Spacing"/>
    <w:uiPriority w:val="1"/>
    <w:qFormat/>
    <w:rsid w:val="00DD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2A24"/>
    <w:pPr>
      <w:ind w:left="720"/>
      <w:contextualSpacing/>
    </w:pPr>
    <w:rPr>
      <w:sz w:val="24"/>
      <w:szCs w:val="24"/>
    </w:rPr>
  </w:style>
  <w:style w:type="character" w:styleId="a8">
    <w:name w:val="Book Title"/>
    <w:basedOn w:val="a0"/>
    <w:uiPriority w:val="33"/>
    <w:qFormat/>
    <w:rsid w:val="00DD2A24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unhideWhenUsed/>
    <w:qFormat/>
    <w:rsid w:val="00DD2A24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D2A24"/>
    <w:pPr>
      <w:keepNext/>
      <w:keepLines/>
      <w:spacing w:before="60" w:after="12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DD2A24"/>
    <w:pPr>
      <w:keepNext/>
      <w:keepLines/>
      <w:numPr>
        <w:ilvl w:val="1"/>
        <w:numId w:val="8"/>
      </w:numPr>
      <w:spacing w:before="240" w:after="120"/>
      <w:jc w:val="both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D2A24"/>
    <w:pPr>
      <w:keepNext/>
      <w:keepLines/>
      <w:numPr>
        <w:ilvl w:val="2"/>
        <w:numId w:val="8"/>
      </w:numPr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D2A24"/>
    <w:pPr>
      <w:keepNext/>
      <w:keepLines/>
      <w:numPr>
        <w:ilvl w:val="3"/>
        <w:numId w:val="8"/>
      </w:numPr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D2A24"/>
    <w:pPr>
      <w:keepNext/>
      <w:keepLines/>
      <w:numPr>
        <w:ilvl w:val="4"/>
        <w:numId w:val="8"/>
      </w:numPr>
      <w:spacing w:before="200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DD2A24"/>
    <w:pPr>
      <w:keepNext/>
      <w:keepLines/>
      <w:numPr>
        <w:ilvl w:val="5"/>
        <w:numId w:val="8"/>
      </w:numPr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DD2A24"/>
    <w:pPr>
      <w:keepNext/>
      <w:keepLines/>
      <w:numPr>
        <w:ilvl w:val="6"/>
        <w:numId w:val="8"/>
      </w:numPr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D2A24"/>
    <w:pPr>
      <w:keepNext/>
      <w:keepLines/>
      <w:numPr>
        <w:ilvl w:val="7"/>
        <w:numId w:val="8"/>
      </w:numPr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DD2A2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 ГОСТ"/>
    <w:basedOn w:val="a"/>
    <w:link w:val="a4"/>
    <w:autoRedefine/>
    <w:qFormat/>
    <w:rsid w:val="00DD2A24"/>
    <w:pPr>
      <w:keepNext/>
      <w:spacing w:line="360" w:lineRule="auto"/>
      <w:ind w:firstLine="709"/>
      <w:jc w:val="center"/>
    </w:pPr>
    <w:rPr>
      <w:color w:val="000000"/>
      <w:sz w:val="24"/>
      <w:szCs w:val="24"/>
    </w:rPr>
  </w:style>
  <w:style w:type="character" w:customStyle="1" w:styleId="a4">
    <w:name w:val="Текст по ГОСТ Знак"/>
    <w:link w:val="a3"/>
    <w:rsid w:val="00DD2A2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DD2A24"/>
    <w:p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Cs w:val="28"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D2A24"/>
    <w:rPr>
      <w:rFonts w:ascii="Times New Roman" w:eastAsiaTheme="majorEastAsia" w:hAnsi="Times New Roman" w:cstheme="majorBidi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DD2A24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2A2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D2A2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D2A2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D2A2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D2A2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D2A2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D2A2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DD2A24"/>
    <w:pPr>
      <w:jc w:val="both"/>
    </w:pPr>
    <w:rPr>
      <w:rFonts w:eastAsia="Calibri"/>
      <w:b/>
      <w:bCs/>
      <w:color w:val="4F81BD"/>
      <w:sz w:val="18"/>
      <w:szCs w:val="18"/>
    </w:rPr>
  </w:style>
  <w:style w:type="paragraph" w:styleId="a6">
    <w:name w:val="No Spacing"/>
    <w:uiPriority w:val="1"/>
    <w:qFormat/>
    <w:rsid w:val="00DD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2A24"/>
    <w:pPr>
      <w:ind w:left="720"/>
      <w:contextualSpacing/>
    </w:pPr>
    <w:rPr>
      <w:sz w:val="24"/>
      <w:szCs w:val="24"/>
    </w:rPr>
  </w:style>
  <w:style w:type="character" w:styleId="a8">
    <w:name w:val="Book Title"/>
    <w:basedOn w:val="a0"/>
    <w:uiPriority w:val="33"/>
    <w:qFormat/>
    <w:rsid w:val="00DD2A24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unhideWhenUsed/>
    <w:qFormat/>
    <w:rsid w:val="00DD2A24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2017-10-13T10:13:00Z</dcterms:created>
  <dcterms:modified xsi:type="dcterms:W3CDTF">2017-10-13T10:13:00Z</dcterms:modified>
</cp:coreProperties>
</file>